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C" w:rsidRPr="00AC6DBC" w:rsidRDefault="00AC6DBC" w:rsidP="00AC6DB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AC6DBC">
        <w:rPr>
          <w:sz w:val="28"/>
          <w:szCs w:val="28"/>
        </w:rPr>
        <w:t>МБОУ «Архангельская СОШ им. Героя Советского Союза Краснова В. М.»</w:t>
      </w:r>
    </w:p>
    <w:p w:rsidR="00AC6DBC" w:rsidRDefault="005F5602" w:rsidP="00AC6DBC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1C315A">
        <w:rPr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5F5602" w:rsidRPr="00AC6DBC" w:rsidRDefault="00AC6DBC" w:rsidP="00AC6DB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</w:t>
      </w:r>
      <w:r w:rsidR="005F5602" w:rsidRPr="001C315A">
        <w:rPr>
          <w:b/>
          <w:color w:val="000000"/>
          <w:sz w:val="28"/>
          <w:szCs w:val="28"/>
        </w:rPr>
        <w:t xml:space="preserve"> </w:t>
      </w:r>
      <w:r w:rsidR="005F5602" w:rsidRPr="00AC6DBC">
        <w:rPr>
          <w:color w:val="000000"/>
          <w:sz w:val="28"/>
          <w:szCs w:val="28"/>
        </w:rPr>
        <w:t>«Утверждаю»</w:t>
      </w:r>
    </w:p>
    <w:p w:rsidR="00AC6DBC" w:rsidRDefault="00AC6DBC" w:rsidP="00AC6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Директор школы ___/Н.Н. Савкина/</w:t>
      </w:r>
      <w:r w:rsidR="005F5602" w:rsidRPr="00AC6DBC">
        <w:rPr>
          <w:color w:val="000000"/>
          <w:sz w:val="28"/>
          <w:szCs w:val="28"/>
        </w:rPr>
        <w:t xml:space="preserve">                                                      </w:t>
      </w:r>
      <w:r w:rsidR="001C315A" w:rsidRPr="00AC6DB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</w:p>
    <w:p w:rsidR="005F5602" w:rsidRPr="00AC6DBC" w:rsidRDefault="00AC6DBC" w:rsidP="00AC6DBC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02 сентября 2011 г. № 118-о</w:t>
      </w:r>
    </w:p>
    <w:p w:rsidR="005F5602" w:rsidRPr="001C315A" w:rsidRDefault="005F5602" w:rsidP="00AC6DBC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1C315A">
        <w:rPr>
          <w:b/>
          <w:color w:val="000000"/>
          <w:sz w:val="28"/>
          <w:szCs w:val="28"/>
        </w:rPr>
        <w:t xml:space="preserve"> </w:t>
      </w:r>
    </w:p>
    <w:p w:rsidR="005F5602" w:rsidRDefault="005F5602" w:rsidP="005F5602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1B0619" w:rsidRDefault="001B0619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1B0619" w:rsidRDefault="001B0619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5F5602" w:rsidRPr="00AC6DBC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BD1264">
        <w:rPr>
          <w:rFonts w:ascii="Bookman Old Style" w:hAnsi="Bookman Old Style"/>
          <w:b/>
          <w:color w:val="000000"/>
          <w:sz w:val="40"/>
          <w:szCs w:val="40"/>
        </w:rPr>
        <w:t xml:space="preserve">                                                                                                  </w:t>
      </w:r>
      <w:r w:rsidRPr="00AC6DBC">
        <w:rPr>
          <w:rFonts w:ascii="Bookman Old Style" w:hAnsi="Bookman Old Style"/>
          <w:b/>
          <w:sz w:val="72"/>
          <w:szCs w:val="72"/>
        </w:rPr>
        <w:t xml:space="preserve">Правила        </w:t>
      </w:r>
      <w:r w:rsidRPr="006C775D">
        <w:rPr>
          <w:rFonts w:ascii="Bookman Old Style" w:hAnsi="Bookman Old Style"/>
          <w:b/>
          <w:sz w:val="40"/>
          <w:szCs w:val="40"/>
        </w:rPr>
        <w:t xml:space="preserve">                                                                                        </w:t>
      </w:r>
      <w:r w:rsidRPr="00AC6DBC">
        <w:rPr>
          <w:rFonts w:ascii="Bookman Old Style" w:hAnsi="Bookman Old Style"/>
          <w:b/>
          <w:sz w:val="56"/>
          <w:szCs w:val="56"/>
        </w:rPr>
        <w:t xml:space="preserve">пользования библиотекой </w:t>
      </w: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F5602" w:rsidRDefault="005F5602" w:rsidP="005F5602">
      <w:pPr>
        <w:spacing w:before="30" w:after="30" w:line="360" w:lineRule="auto"/>
        <w:rPr>
          <w:rFonts w:ascii="Bookman Old Style" w:hAnsi="Bookman Old Style"/>
          <w:b/>
          <w:color w:val="0000FF"/>
          <w:sz w:val="28"/>
          <w:szCs w:val="28"/>
        </w:rPr>
      </w:pPr>
    </w:p>
    <w:p w:rsidR="00AC6DBC" w:rsidRDefault="00AC6DBC" w:rsidP="005F5602">
      <w:pPr>
        <w:spacing w:before="30" w:after="30" w:line="360" w:lineRule="auto"/>
        <w:rPr>
          <w:rFonts w:ascii="Bookman Old Style" w:hAnsi="Bookman Old Style"/>
          <w:b/>
          <w:color w:val="0000FF"/>
          <w:sz w:val="28"/>
          <w:szCs w:val="28"/>
        </w:rPr>
      </w:pPr>
    </w:p>
    <w:p w:rsidR="005F5602" w:rsidRPr="009D1409" w:rsidRDefault="005F5602" w:rsidP="005F5602">
      <w:pPr>
        <w:spacing w:before="30" w:after="30" w:line="360" w:lineRule="auto"/>
        <w:rPr>
          <w:rFonts w:ascii="Bookman Old Style" w:hAnsi="Bookman Old Style"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lastRenderedPageBreak/>
        <w:t>1. Общие положения</w:t>
      </w:r>
    </w:p>
    <w:p w:rsidR="005F5602" w:rsidRPr="00D22C3F" w:rsidRDefault="005F5602" w:rsidP="005F5602">
      <w:pPr>
        <w:spacing w:before="30" w:after="30" w:line="360" w:lineRule="auto"/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5F5602" w:rsidRPr="00D22C3F" w:rsidRDefault="005F5602" w:rsidP="005F5602">
      <w:pPr>
        <w:spacing w:before="30" w:after="30" w:line="360" w:lineRule="auto"/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1.2. Документ - носитель информации в традиционном, электронном или ином виде.</w:t>
      </w:r>
    </w:p>
    <w:p w:rsidR="005F5602" w:rsidRPr="009D1409" w:rsidRDefault="005F5602" w:rsidP="005F5602">
      <w:pPr>
        <w:spacing w:before="30" w:after="30" w:line="360" w:lineRule="auto"/>
        <w:rPr>
          <w:rFonts w:ascii="Bookman Old Style" w:hAnsi="Bookman Old Style"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t>2. Права, обязанности и ответственность читателей</w:t>
      </w:r>
    </w:p>
    <w:p w:rsidR="005F5602" w:rsidRPr="00D22C3F" w:rsidRDefault="005F5602" w:rsidP="005F5602">
      <w:pPr>
        <w:spacing w:before="30" w:after="30" w:line="360" w:lineRule="auto"/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5F5602" w:rsidRPr="009D1409" w:rsidRDefault="005F5602" w:rsidP="005F5602">
      <w:pPr>
        <w:spacing w:before="30" w:after="30" w:line="360" w:lineRule="auto"/>
        <w:rPr>
          <w:rFonts w:ascii="Bookman Old Style" w:hAnsi="Bookman Old Style"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i/>
          <w:color w:val="0000FF"/>
          <w:sz w:val="28"/>
          <w:szCs w:val="28"/>
        </w:rPr>
        <w:t>Читатели имеют право: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2.3. Получать на 14  дней любой документ из фонда библиотеки.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2.4. Бесплатно пользоваться услугами,  предоставляемыми библиотекой.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2.5. Принимать участие в мероприятиях, проводимых библиотекой.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2.6. Избирать и быть избранным в совет библиотеки  и принимать участие в его работе.</w:t>
      </w:r>
    </w:p>
    <w:p w:rsidR="005F5602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2.8</w:t>
      </w:r>
      <w:r w:rsidRPr="00D22C3F">
        <w:rPr>
          <w:rFonts w:ascii="Bookman Old Style" w:hAnsi="Bookman Old Style"/>
          <w:color w:val="000000"/>
          <w:sz w:val="28"/>
          <w:szCs w:val="28"/>
        </w:rPr>
        <w:t>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5F5602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2.9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D22C3F">
        <w:rPr>
          <w:rFonts w:ascii="Bookman Old Style" w:hAnsi="Bookman Old Style"/>
          <w:color w:val="000000"/>
          <w:sz w:val="28"/>
          <w:szCs w:val="28"/>
        </w:rPr>
        <w:t>П</w:t>
      </w:r>
      <w:proofErr w:type="gramEnd"/>
      <w:r w:rsidRPr="00D22C3F">
        <w:rPr>
          <w:rFonts w:ascii="Bookman Old Style" w:hAnsi="Bookman Old Style"/>
          <w:color w:val="000000"/>
          <w:sz w:val="28"/>
          <w:szCs w:val="28"/>
        </w:rPr>
        <w:t>ри выбытии из школы читатель обязан вернуть все числящие за ним документы из фонда библиотеки.</w:t>
      </w:r>
    </w:p>
    <w:p w:rsidR="00AC6DBC" w:rsidRPr="00D22C3F" w:rsidRDefault="00AC6DBC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5F5602" w:rsidRPr="009D1409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lastRenderedPageBreak/>
        <w:t>2.10. Читатель обязан: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 xml:space="preserve">возвращать взятые </w:t>
      </w:r>
      <w:r>
        <w:rPr>
          <w:rFonts w:ascii="Bookman Old Style" w:hAnsi="Bookman Old Style"/>
          <w:color w:val="000000"/>
          <w:sz w:val="28"/>
          <w:szCs w:val="28"/>
        </w:rPr>
        <w:t>им документы из фонда в установ</w:t>
      </w:r>
      <w:r w:rsidRPr="00D22C3F">
        <w:rPr>
          <w:rFonts w:ascii="Bookman Old Style" w:hAnsi="Bookman Old Style"/>
          <w:color w:val="000000"/>
          <w:sz w:val="28"/>
          <w:szCs w:val="28"/>
        </w:rPr>
        <w:t>ленный библиотекой срок;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 xml:space="preserve">бережно относиться к библиотечному фонду (не делать в книгах пометок, подчеркиваний, не вырывать и не загибать страницы);  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соблюдать в библиотеке тишину, не нарушать порядок расстановки книг на полках открытого доступа в фонде.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2.11</w:t>
      </w:r>
      <w:r w:rsidRPr="00D22C3F">
        <w:rPr>
          <w:rFonts w:ascii="Bookman Old Style" w:hAnsi="Bookman Old Style"/>
          <w:color w:val="000000"/>
          <w:sz w:val="28"/>
          <w:szCs w:val="28"/>
        </w:rPr>
        <w:t>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2.12 </w:t>
      </w:r>
      <w:r w:rsidRPr="00D22C3F">
        <w:rPr>
          <w:rFonts w:ascii="Bookman Old Style" w:hAnsi="Bookman Old Style"/>
          <w:color w:val="000000"/>
          <w:sz w:val="28"/>
          <w:szCs w:val="28"/>
        </w:rPr>
        <w:t>Утраченный документ из фонда библиотеки или нанесенный ему  невосполнимый ущерб, читатель обязан заменить его соответственно таким же, или признанный библиотекой равнозначным.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2.13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 xml:space="preserve">  </w:t>
      </w:r>
      <w:r w:rsidRPr="00D22C3F">
        <w:rPr>
          <w:rFonts w:ascii="Bookman Old Style" w:hAnsi="Bookman Old Style"/>
          <w:color w:val="000000"/>
          <w:sz w:val="28"/>
          <w:szCs w:val="28"/>
        </w:rPr>
        <w:t>З</w:t>
      </w:r>
      <w:proofErr w:type="gramEnd"/>
      <w:r w:rsidRPr="00D22C3F">
        <w:rPr>
          <w:rFonts w:ascii="Bookman Old Style" w:hAnsi="Bookman Old Style"/>
          <w:color w:val="000000"/>
          <w:sz w:val="28"/>
          <w:szCs w:val="28"/>
        </w:rPr>
        <w:t>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5F5602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2.14 </w:t>
      </w:r>
      <w:r w:rsidRPr="00D22C3F">
        <w:rPr>
          <w:rFonts w:ascii="Bookman Old Style" w:hAnsi="Bookman Old Style"/>
          <w:color w:val="000000"/>
          <w:sz w:val="28"/>
          <w:szCs w:val="28"/>
        </w:rPr>
        <w:t>Читатели, нарушившие Правила пользования библиотекой,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AC6DBC" w:rsidRDefault="00AC6DBC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C6DBC" w:rsidRDefault="00AC6DBC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C6DBC" w:rsidRPr="00D22C3F" w:rsidRDefault="00AC6DBC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5F5602" w:rsidRPr="009D1409" w:rsidRDefault="005F5602" w:rsidP="005F5602">
      <w:pPr>
        <w:spacing w:before="30" w:after="30" w:line="360" w:lineRule="auto"/>
        <w:rPr>
          <w:rFonts w:ascii="Bookman Old Style" w:hAnsi="Bookman Old Style"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lastRenderedPageBreak/>
        <w:t>3. Обязанности библиотеки по обслуживанию читателей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.2. Создавать благоприятные условия для работы читателей в библиотеке.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.3. Не использовать сведения о читателях, их интересов в иных целях,  кроме научных и библиотечн</w:t>
      </w:r>
      <w:proofErr w:type="gramStart"/>
      <w:r w:rsidRPr="00D22C3F">
        <w:rPr>
          <w:rFonts w:ascii="Bookman Old Style" w:hAnsi="Bookman Old Style"/>
          <w:color w:val="000000"/>
          <w:sz w:val="28"/>
          <w:szCs w:val="28"/>
        </w:rPr>
        <w:t>о-</w:t>
      </w:r>
      <w:proofErr w:type="gramEnd"/>
      <w:r w:rsidRPr="00D22C3F">
        <w:rPr>
          <w:rFonts w:ascii="Bookman Old Style" w:hAnsi="Bookman Old Style"/>
          <w:color w:val="000000"/>
          <w:sz w:val="28"/>
          <w:szCs w:val="28"/>
        </w:rPr>
        <w:t xml:space="preserve"> производственных.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.4. Давать полную информацию читателям о  наличии документов в фонде.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.5. Оказать помощь читателям  в выборе необходимой литературы.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.7. Систематически информировать читателей о вновь поступивших документах.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Pr="00D22C3F">
        <w:rPr>
          <w:rFonts w:ascii="Bookman Old Style" w:hAnsi="Bookman Old Style"/>
          <w:color w:val="000000"/>
          <w:sz w:val="28"/>
          <w:szCs w:val="28"/>
        </w:rPr>
        <w:t>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5F5602" w:rsidRPr="009D1409" w:rsidRDefault="005F5602" w:rsidP="005F5602">
      <w:pPr>
        <w:spacing w:before="30" w:after="30" w:line="360" w:lineRule="auto"/>
        <w:rPr>
          <w:rFonts w:ascii="Bookman Old Style" w:hAnsi="Bookman Old Style"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t>4. Порядок пользования библиотекой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>.1. Учащиеся школы записываются в библиотеку в индивидуальном порядке в соответствии  со списками классов. Персонал образовательного учреждения, родители учащихся записываются при наличии паспорта.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>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>.3. При записи в библиотеку читатель должен быть ознакомлен с Правилами пользования  библиотекой и подтвердить обязательство их выполнения своей  подписью в формуляре читателя.</w:t>
      </w:r>
    </w:p>
    <w:p w:rsidR="005F5602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.4. </w:t>
      </w:r>
      <w:r>
        <w:rPr>
          <w:rFonts w:ascii="Bookman Old Style" w:hAnsi="Bookman Old Style"/>
          <w:color w:val="000000"/>
          <w:sz w:val="28"/>
          <w:szCs w:val="28"/>
        </w:rPr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5F5602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.5. </w:t>
      </w:r>
      <w:r>
        <w:rPr>
          <w:rFonts w:ascii="Bookman Old Style" w:hAnsi="Bookman Old Style"/>
          <w:color w:val="000000"/>
          <w:sz w:val="28"/>
          <w:szCs w:val="28"/>
        </w:rPr>
        <w:t>Обмен произведений печати производится по графику работы, установленному библиотекой.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Pr="00D22C3F">
        <w:rPr>
          <w:rFonts w:ascii="Bookman Old Style" w:hAnsi="Bookman Old Style"/>
          <w:color w:val="000000"/>
          <w:sz w:val="28"/>
          <w:szCs w:val="28"/>
        </w:rPr>
        <w:t>.6.  Учебная, методическая литература выдается читателям на срок обучения в соответствии с программой (с обязательной перерегистрацией в начале,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4.7.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4.8.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 Редкие и ценные книги,  альбомы, единственные</w:t>
      </w:r>
      <w:r>
        <w:rPr>
          <w:rFonts w:ascii="Bookman Old Style" w:hAnsi="Bookman Old Style"/>
          <w:color w:val="000000"/>
          <w:sz w:val="28"/>
          <w:szCs w:val="28"/>
        </w:rPr>
        <w:t xml:space="preserve"> экземпляры справочных изданий </w:t>
      </w:r>
      <w:r w:rsidRPr="00D22C3F">
        <w:rPr>
          <w:rFonts w:ascii="Bookman Old Style" w:hAnsi="Bookman Old Style"/>
          <w:color w:val="000000"/>
          <w:sz w:val="28"/>
          <w:szCs w:val="28"/>
        </w:rPr>
        <w:t>на дом не выдаются.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5F5602" w:rsidRPr="00D22C3F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 xml:space="preserve">бережно относиться к библиотечному фонду (не делать в книгах пометок, подчеркиваний, не вырывать и не загибать страницы);  </w:t>
      </w:r>
    </w:p>
    <w:p w:rsidR="005F5602" w:rsidRDefault="005F5602" w:rsidP="005F5602">
      <w:pPr>
        <w:numPr>
          <w:ilvl w:val="0"/>
          <w:numId w:val="1"/>
        </w:numPr>
        <w:tabs>
          <w:tab w:val="clear" w:pos="720"/>
          <w:tab w:val="num" w:pos="1080"/>
        </w:tabs>
        <w:spacing w:before="30" w:after="30" w:line="360" w:lineRule="auto"/>
        <w:ind w:left="108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соблюдать в библиотеке тишину, не нарушать порядок расстановки книг на полках открытого доступа в фонде.</w:t>
      </w:r>
    </w:p>
    <w:p w:rsidR="00AC6DBC" w:rsidRDefault="00AC6DBC" w:rsidP="00AC6DBC">
      <w:pPr>
        <w:spacing w:before="30" w:after="3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C6DBC" w:rsidRDefault="00AC6DBC" w:rsidP="00AC6DBC">
      <w:pPr>
        <w:spacing w:before="30" w:after="3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C6DBC" w:rsidRPr="00D22C3F" w:rsidRDefault="00AC6DBC" w:rsidP="00AC6DBC">
      <w:pPr>
        <w:spacing w:before="30" w:after="3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.</w:t>
      </w:r>
    </w:p>
    <w:p w:rsidR="005F5602" w:rsidRPr="009D1409" w:rsidRDefault="005F5602" w:rsidP="005F5602">
      <w:pPr>
        <w:spacing w:line="360" w:lineRule="auto"/>
        <w:rPr>
          <w:rFonts w:ascii="Bookman Old Style" w:hAnsi="Bookman Old Style"/>
          <w:b/>
          <w:color w:val="0000FF"/>
          <w:sz w:val="28"/>
          <w:szCs w:val="28"/>
        </w:rPr>
      </w:pPr>
      <w:r w:rsidRPr="009D1409">
        <w:rPr>
          <w:rFonts w:ascii="Bookman Old Style" w:hAnsi="Bookman Old Style"/>
          <w:b/>
          <w:color w:val="0000FF"/>
          <w:sz w:val="28"/>
          <w:szCs w:val="28"/>
        </w:rPr>
        <w:lastRenderedPageBreak/>
        <w:t>5. Порядок пользования абонементом.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5.1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D22C3F">
        <w:rPr>
          <w:rFonts w:ascii="Bookman Old Style" w:hAnsi="Bookman Old Style"/>
          <w:color w:val="000000"/>
          <w:sz w:val="28"/>
          <w:szCs w:val="28"/>
        </w:rPr>
        <w:t>Н</w:t>
      </w:r>
      <w:proofErr w:type="gramEnd"/>
      <w:r w:rsidRPr="00D22C3F">
        <w:rPr>
          <w:rFonts w:ascii="Bookman Old Style" w:hAnsi="Bookman Old Style"/>
          <w:color w:val="000000"/>
          <w:sz w:val="28"/>
          <w:szCs w:val="28"/>
        </w:rPr>
        <w:t>а дом документы выдаются читателям сроком на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D22C3F">
        <w:rPr>
          <w:rFonts w:ascii="Bookman Old Style" w:hAnsi="Bookman Old Style"/>
          <w:color w:val="000000"/>
          <w:sz w:val="28"/>
          <w:szCs w:val="28"/>
        </w:rPr>
        <w:t>14 дней. Количество экземпляров, выданных единовременно (не считая учебников), не должно превышать пяти.</w:t>
      </w:r>
    </w:p>
    <w:p w:rsidR="005F5602" w:rsidRPr="00D22C3F" w:rsidRDefault="005F5602" w:rsidP="005F5602">
      <w:pPr>
        <w:spacing w:before="30" w:after="30" w:line="360" w:lineRule="auto"/>
        <w:ind w:firstLine="72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22C3F">
        <w:rPr>
          <w:rFonts w:ascii="Bookman Old Style" w:hAnsi="Bookman Old Style"/>
          <w:color w:val="000000"/>
          <w:sz w:val="28"/>
          <w:szCs w:val="28"/>
        </w:rPr>
        <w:t>5.</w:t>
      </w:r>
      <w:r>
        <w:rPr>
          <w:rFonts w:ascii="Bookman Old Style" w:hAnsi="Bookman Old Style"/>
          <w:color w:val="000000"/>
          <w:sz w:val="28"/>
          <w:szCs w:val="28"/>
        </w:rPr>
        <w:t xml:space="preserve">2 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 Периодические издания выдаются на 7 дней. </w:t>
      </w:r>
    </w:p>
    <w:p w:rsidR="005F5602" w:rsidRDefault="005F5602" w:rsidP="005F5602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5.3</w:t>
      </w:r>
      <w:r w:rsidRPr="00D22C3F">
        <w:rPr>
          <w:rFonts w:ascii="Bookman Old Style" w:hAnsi="Bookman Old Style"/>
          <w:color w:val="000000"/>
          <w:sz w:val="28"/>
          <w:szCs w:val="28"/>
        </w:rPr>
        <w:t xml:space="preserve"> Срок пользования может быть продлен, если на данный документ нет спроса со стороны других читателей</w:t>
      </w:r>
      <w:r>
        <w:rPr>
          <w:rFonts w:ascii="Bookman Old Style" w:hAnsi="Bookman Old Style"/>
          <w:color w:val="000000"/>
          <w:sz w:val="28"/>
          <w:szCs w:val="28"/>
        </w:rPr>
        <w:t>.</w:t>
      </w:r>
    </w:p>
    <w:p w:rsidR="005F5602" w:rsidRPr="00D22C3F" w:rsidRDefault="005F5602" w:rsidP="005F5602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5.4 Читатели (за исключением 1 – 2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5F5602" w:rsidRPr="00D22C3F" w:rsidRDefault="005F5602" w:rsidP="005F5602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5F5602" w:rsidRPr="00D22C3F" w:rsidRDefault="005F5602" w:rsidP="005F5602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016F3" w:rsidRDefault="001016F3"/>
    <w:sectPr w:rsidR="001016F3" w:rsidSect="006C775D">
      <w:pgSz w:w="11906" w:h="16838"/>
      <w:pgMar w:top="899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2051"/>
    <w:multiLevelType w:val="hybridMultilevel"/>
    <w:tmpl w:val="E132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02"/>
    <w:rsid w:val="001016F3"/>
    <w:rsid w:val="001B0619"/>
    <w:rsid w:val="001C315A"/>
    <w:rsid w:val="005F5602"/>
    <w:rsid w:val="00966B35"/>
    <w:rsid w:val="00A532E2"/>
    <w:rsid w:val="00AC6DBC"/>
    <w:rsid w:val="00C43942"/>
    <w:rsid w:val="00D00AC9"/>
    <w:rsid w:val="00D8666E"/>
    <w:rsid w:val="00DB1205"/>
    <w:rsid w:val="00F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2012-11-25T15:20:00Z</cp:lastPrinted>
  <dcterms:created xsi:type="dcterms:W3CDTF">2014-10-18T10:09:00Z</dcterms:created>
  <dcterms:modified xsi:type="dcterms:W3CDTF">2014-10-18T10:09:00Z</dcterms:modified>
</cp:coreProperties>
</file>